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A657FF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IN1262</w:t>
      </w:r>
      <w:r w:rsidR="005B21B6">
        <w:rPr>
          <w:rFonts w:ascii="Arial" w:hAnsi="Arial" w:cs="Arial"/>
          <w:b/>
          <w:bCs/>
        </w:rPr>
        <w:t>r</w:t>
      </w:r>
    </w:p>
    <w:p w:rsidR="00D74AEA" w:rsidRDefault="00A657FF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July</w:t>
      </w:r>
      <w:bookmarkStart w:id="0" w:name="_GoBack"/>
      <w:bookmarkEnd w:id="0"/>
      <w:r w:rsidR="005B21B6">
        <w:rPr>
          <w:rFonts w:ascii="Arial" w:hAnsi="Arial" w:cs="Arial"/>
          <w:b/>
          <w:bCs/>
        </w:rPr>
        <w:t xml:space="preserve">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EC271A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TITLE: </w:t>
      </w:r>
      <w:r w:rsidR="00EC271A">
        <w:rPr>
          <w:rFonts w:ascii="Arial" w:hAnsi="Arial" w:cs="Arial"/>
          <w:b/>
          <w:bCs/>
        </w:rPr>
        <w:t xml:space="preserve"> </w:t>
      </w:r>
      <w:r w:rsidR="00F2582A">
        <w:rPr>
          <w:rFonts w:ascii="Arial" w:hAnsi="Arial" w:cs="Arial"/>
          <w:bCs/>
        </w:rPr>
        <w:t xml:space="preserve"> </w:t>
      </w:r>
      <w:r w:rsidR="00A657FF">
        <w:rPr>
          <w:rFonts w:ascii="Arial" w:hAnsi="Arial" w:cs="Arial"/>
          <w:bCs/>
        </w:rPr>
        <w:t>Spot On</w:t>
      </w: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5A0077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HOST:  </w:t>
      </w:r>
      <w:r w:rsidR="00F2582A">
        <w:rPr>
          <w:rFonts w:ascii="Arial" w:hAnsi="Arial" w:cs="Arial"/>
          <w:b/>
          <w:bCs/>
        </w:rPr>
        <w:t xml:space="preserve"> </w:t>
      </w:r>
      <w:r w:rsidR="005A0077">
        <w:rPr>
          <w:rFonts w:ascii="Arial" w:hAnsi="Arial" w:cs="Arial"/>
          <w:bCs/>
        </w:rPr>
        <w:t xml:space="preserve">A leopard may not be able to change its spots, but researchers at MIT have found a way to </w:t>
      </w:r>
      <w:r w:rsidR="00155C00">
        <w:rPr>
          <w:rFonts w:ascii="Arial" w:hAnsi="Arial" w:cs="Arial"/>
          <w:bCs/>
        </w:rPr>
        <w:t>turn those patterns into a medical technology that will help millions.</w:t>
      </w: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EA3D74">
        <w:rPr>
          <w:rFonts w:ascii="Arial" w:hAnsi="Arial" w:cs="Arial"/>
          <w:b/>
          <w:bCs/>
          <w:color w:val="030005"/>
        </w:rPr>
        <w:t xml:space="preserve">  </w:t>
      </w:r>
      <w:r w:rsidR="00EA3D74">
        <w:rPr>
          <w:rFonts w:ascii="Arial" w:hAnsi="Arial" w:cs="Arial"/>
          <w:bCs/>
          <w:color w:val="030005"/>
        </w:rPr>
        <w:t>The Mediated Matter group at MIT is dedicated to finding the intersection between nature and engineering.  They look for synergies between obj</w:t>
      </w:r>
      <w:r w:rsidR="00155C00">
        <w:rPr>
          <w:rFonts w:ascii="Arial" w:hAnsi="Arial" w:cs="Arial"/>
          <w:bCs/>
          <w:color w:val="030005"/>
        </w:rPr>
        <w:t xml:space="preserve">ects and the environment -- </w:t>
      </w:r>
      <w:r w:rsidR="00EA3D74">
        <w:rPr>
          <w:rFonts w:ascii="Arial" w:hAnsi="Arial" w:cs="Arial"/>
          <w:bCs/>
          <w:color w:val="030005"/>
        </w:rPr>
        <w:t xml:space="preserve">using biology to support computational design.  </w:t>
      </w:r>
    </w:p>
    <w:p w:rsidR="00EA3D74" w:rsidRDefault="00EA3D74" w:rsidP="002E4471">
      <w:pPr>
        <w:pStyle w:val="Standard"/>
        <w:rPr>
          <w:rFonts w:ascii="Arial" w:hAnsi="Arial" w:cs="Arial"/>
          <w:bCs/>
          <w:color w:val="030005"/>
        </w:rPr>
      </w:pPr>
    </w:p>
    <w:p w:rsidR="00EA3D74" w:rsidRDefault="00EA3D74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And one of their new projects is a prototype for a glove that could protect the wearer against Carpal Tunnel Syndrome.</w:t>
      </w:r>
    </w:p>
    <w:p w:rsidR="00EA3D74" w:rsidRDefault="00EA3D74" w:rsidP="002E4471">
      <w:pPr>
        <w:pStyle w:val="Standard"/>
        <w:rPr>
          <w:rFonts w:ascii="Arial" w:hAnsi="Arial" w:cs="Arial"/>
          <w:bCs/>
          <w:color w:val="030005"/>
        </w:rPr>
      </w:pPr>
    </w:p>
    <w:p w:rsidR="00EA3D74" w:rsidRDefault="00EA3D74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pain profile of a particular patient is mapped and a customized glove, called Carpal Skin, is then created</w:t>
      </w:r>
      <w:r w:rsidR="00155C00">
        <w:rPr>
          <w:rFonts w:ascii="Arial" w:hAnsi="Arial" w:cs="Arial"/>
          <w:bCs/>
          <w:color w:val="030005"/>
        </w:rPr>
        <w:t>. H</w:t>
      </w:r>
      <w:r>
        <w:rPr>
          <w:rFonts w:ascii="Arial" w:hAnsi="Arial" w:cs="Arial"/>
          <w:bCs/>
          <w:color w:val="030005"/>
        </w:rPr>
        <w:t>ard and soft materials</w:t>
      </w:r>
      <w:r w:rsidR="00155C00">
        <w:rPr>
          <w:rFonts w:ascii="Arial" w:hAnsi="Arial" w:cs="Arial"/>
          <w:bCs/>
          <w:color w:val="030005"/>
        </w:rPr>
        <w:t xml:space="preserve"> are distributed throughout the glove</w:t>
      </w:r>
      <w:r>
        <w:rPr>
          <w:rFonts w:ascii="Arial" w:hAnsi="Arial" w:cs="Arial"/>
          <w:bCs/>
          <w:color w:val="030005"/>
        </w:rPr>
        <w:t xml:space="preserve"> to fit the patient’s anatomical and physiological requirements.</w:t>
      </w:r>
    </w:p>
    <w:p w:rsidR="00EA3D74" w:rsidRDefault="00EA3D74" w:rsidP="002E4471">
      <w:pPr>
        <w:pStyle w:val="Standard"/>
        <w:rPr>
          <w:rFonts w:ascii="Arial" w:hAnsi="Arial" w:cs="Arial"/>
          <w:bCs/>
          <w:color w:val="030005"/>
        </w:rPr>
      </w:pPr>
    </w:p>
    <w:p w:rsidR="00EA3D74" w:rsidRDefault="00EA3D74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This glove may replace archaic treatments like generic night splinting or </w:t>
      </w:r>
      <w:r w:rsidR="00155C00">
        <w:rPr>
          <w:rFonts w:ascii="Arial" w:hAnsi="Arial" w:cs="Arial"/>
          <w:bCs/>
          <w:color w:val="030005"/>
        </w:rPr>
        <w:t>expensive</w:t>
      </w:r>
      <w:r>
        <w:rPr>
          <w:rFonts w:ascii="Arial" w:hAnsi="Arial" w:cs="Arial"/>
          <w:bCs/>
          <w:color w:val="030005"/>
        </w:rPr>
        <w:t xml:space="preserve"> surgery</w:t>
      </w:r>
      <w:r w:rsidR="005A0077">
        <w:rPr>
          <w:rFonts w:ascii="Arial" w:hAnsi="Arial" w:cs="Arial"/>
          <w:bCs/>
          <w:color w:val="030005"/>
        </w:rPr>
        <w:t xml:space="preserve"> for the 10 million sufferers of this painful nerve disorder.</w:t>
      </w:r>
    </w:p>
    <w:p w:rsidR="00EA3D74" w:rsidRDefault="00EA3D74" w:rsidP="002E4471">
      <w:pPr>
        <w:pStyle w:val="Standard"/>
        <w:rPr>
          <w:rFonts w:ascii="Arial" w:hAnsi="Arial" w:cs="Arial"/>
          <w:bCs/>
          <w:color w:val="030005"/>
        </w:rPr>
      </w:pPr>
    </w:p>
    <w:p w:rsidR="002E4471" w:rsidRDefault="005A0077" w:rsidP="002E4471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 xml:space="preserve">And where did researchers get their inspiration?  The technique is patterned after the mathematical equation that determines the presence of </w:t>
      </w:r>
      <w:r w:rsidRPr="00155C00">
        <w:rPr>
          <w:rFonts w:ascii="Arial" w:hAnsi="Arial" w:cs="Arial"/>
          <w:b/>
        </w:rPr>
        <w:t>spots</w:t>
      </w:r>
      <w:r>
        <w:rPr>
          <w:rFonts w:ascii="Arial" w:hAnsi="Arial" w:cs="Arial"/>
        </w:rPr>
        <w:t xml:space="preserve"> or </w:t>
      </w:r>
      <w:r w:rsidRPr="00155C00">
        <w:rPr>
          <w:rFonts w:ascii="Arial" w:hAnsi="Arial" w:cs="Arial"/>
          <w:b/>
        </w:rPr>
        <w:t>stripes</w:t>
      </w:r>
      <w:r>
        <w:rPr>
          <w:rFonts w:ascii="Arial" w:hAnsi="Arial" w:cs="Arial"/>
        </w:rPr>
        <w:t xml:space="preserve"> in animal coats!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sectPr w:rsidR="00D74AEA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769C" w:rsidRDefault="00BF769C">
      <w:r>
        <w:separator/>
      </w:r>
    </w:p>
  </w:endnote>
  <w:endnote w:type="continuationSeparator" w:id="0">
    <w:p w:rsidR="00BF769C" w:rsidRDefault="00BF7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769C" w:rsidRDefault="00BF769C">
      <w:r>
        <w:rPr>
          <w:color w:val="000000"/>
        </w:rPr>
        <w:separator/>
      </w:r>
    </w:p>
  </w:footnote>
  <w:footnote w:type="continuationSeparator" w:id="0">
    <w:p w:rsidR="00BF769C" w:rsidRDefault="00BF76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155C00"/>
    <w:rsid w:val="002E4471"/>
    <w:rsid w:val="005A0077"/>
    <w:rsid w:val="005B21B6"/>
    <w:rsid w:val="007C1AEA"/>
    <w:rsid w:val="008604D3"/>
    <w:rsid w:val="00967D06"/>
    <w:rsid w:val="00A657FF"/>
    <w:rsid w:val="00BF769C"/>
    <w:rsid w:val="00D74AEA"/>
    <w:rsid w:val="00DD0CF8"/>
    <w:rsid w:val="00EA3D74"/>
    <w:rsid w:val="00EC271A"/>
    <w:rsid w:val="00F2582A"/>
    <w:rsid w:val="00F53FD9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2016-06-27T02:22:00Z</dcterms:created>
  <dcterms:modified xsi:type="dcterms:W3CDTF">2016-06-27T02:22:00Z</dcterms:modified>
</cp:coreProperties>
</file>